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D11" w:rsidRPr="00F80064" w:rsidRDefault="00D97D11" w:rsidP="00F80064">
      <w:pPr>
        <w:jc w:val="center"/>
        <w:rPr>
          <w:sz w:val="32"/>
          <w:szCs w:val="32"/>
        </w:rPr>
      </w:pPr>
      <w:r w:rsidRPr="00F80064">
        <w:rPr>
          <w:rFonts w:hint="eastAsia"/>
          <w:sz w:val="32"/>
          <w:szCs w:val="32"/>
        </w:rPr>
        <w:t>酒业公司不锈钢伸缩大门技术参数</w:t>
      </w:r>
    </w:p>
    <w:p w:rsidR="00D97D11" w:rsidRDefault="00D97D11" w:rsidP="00D97D1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不锈钢伸缩门材质为304不锈钢；</w:t>
      </w:r>
    </w:p>
    <w:p w:rsidR="00D97D11" w:rsidRDefault="00D97D11" w:rsidP="00D97D1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大门高度为1.6米；</w:t>
      </w:r>
    </w:p>
    <w:p w:rsidR="00D97D11" w:rsidRDefault="00D97D11" w:rsidP="00D97D1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大门内径长度为18.3米；</w:t>
      </w:r>
    </w:p>
    <w:p w:rsidR="00D97D11" w:rsidRDefault="00D97D11" w:rsidP="00D97D1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大门在地上安装轨道</w:t>
      </w:r>
      <w:r w:rsidR="002E2E74">
        <w:rPr>
          <w:rFonts w:hint="eastAsia"/>
        </w:rPr>
        <w:t>，破除原来大门轨道重新做，现场查看实际情况；</w:t>
      </w:r>
    </w:p>
    <w:p w:rsidR="00D97D11" w:rsidRDefault="00D97D11" w:rsidP="00D97D11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大门样式如下图：</w:t>
      </w:r>
    </w:p>
    <w:p w:rsidR="00F80064" w:rsidRDefault="00F80064" w:rsidP="00F80064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4607997"/>
            <wp:effectExtent l="19050" t="0" r="2540" b="0"/>
            <wp:docPr id="1" name="图片 1" descr="D:\admin\WeChat Files\wxid_o90b3lt8qlxu22\FileStorage\Temp\a3d4304336f23928dda1e141fe59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WeChat Files\wxid_o90b3lt8qlxu22\FileStorage\Temp\a3d4304336f23928dda1e141fe5978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64" w:rsidRDefault="00F80064" w:rsidP="00F80064">
      <w:pPr>
        <w:pStyle w:val="a3"/>
        <w:ind w:left="360" w:firstLineChars="0" w:firstLine="0"/>
      </w:pPr>
    </w:p>
    <w:p w:rsidR="00F80064" w:rsidRDefault="00F80064" w:rsidP="00F80064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2660317"/>
            <wp:effectExtent l="19050" t="0" r="2540" b="0"/>
            <wp:docPr id="2" name="图片 2" descr="D:\admin\WeChat Files\wxid_o90b3lt8qlxu22\FileStorage\Temp\eeae666776487d7ab144b30f88a6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WeChat Files\wxid_o90b3lt8qlxu22\FileStorage\Temp\eeae666776487d7ab144b30f88a678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064" w:rsidSect="00F80064">
      <w:pgSz w:w="11906" w:h="16838"/>
      <w:pgMar w:top="1134" w:right="1797" w:bottom="107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9CE" w:rsidRDefault="006C49CE" w:rsidP="00F80064">
      <w:r>
        <w:separator/>
      </w:r>
    </w:p>
  </w:endnote>
  <w:endnote w:type="continuationSeparator" w:id="1">
    <w:p w:rsidR="006C49CE" w:rsidRDefault="006C49CE" w:rsidP="00F800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9CE" w:rsidRDefault="006C49CE" w:rsidP="00F80064">
      <w:r>
        <w:separator/>
      </w:r>
    </w:p>
  </w:footnote>
  <w:footnote w:type="continuationSeparator" w:id="1">
    <w:p w:rsidR="006C49CE" w:rsidRDefault="006C49CE" w:rsidP="00F800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F27223"/>
    <w:multiLevelType w:val="hybridMultilevel"/>
    <w:tmpl w:val="E3667CD2"/>
    <w:lvl w:ilvl="0" w:tplc="FEC20E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7D11"/>
    <w:rsid w:val="002E2E74"/>
    <w:rsid w:val="0053122C"/>
    <w:rsid w:val="006C49CE"/>
    <w:rsid w:val="008F554A"/>
    <w:rsid w:val="00D97D11"/>
    <w:rsid w:val="00EF1769"/>
    <w:rsid w:val="00F80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5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D11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F8006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F80064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F800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F8006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8006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006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晚风 潇潇</dc:creator>
  <cp:keywords/>
  <dc:description/>
  <cp:lastModifiedBy>admin</cp:lastModifiedBy>
  <cp:revision>3</cp:revision>
  <dcterms:created xsi:type="dcterms:W3CDTF">2024-03-13T00:26:00Z</dcterms:created>
  <dcterms:modified xsi:type="dcterms:W3CDTF">2024-03-13T00:48:00Z</dcterms:modified>
</cp:coreProperties>
</file>